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AA" w:rsidRPr="004C4585" w:rsidRDefault="003022AA" w:rsidP="003022AA">
      <w:pPr>
        <w:pStyle w:val="Plattetekst2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Halyard Display Book" w:hAnsi="Halyard Display Book"/>
          <w:sz w:val="32"/>
        </w:rPr>
      </w:pPr>
      <w:r w:rsidRPr="004C4585">
        <w:rPr>
          <w:rFonts w:ascii="Halyard Display Book" w:hAnsi="Halyard Display Book"/>
          <w:sz w:val="32"/>
        </w:rPr>
        <w:t>Overeenkomst alarmopvolging</w:t>
      </w:r>
    </w:p>
    <w:p w:rsidR="003022AA" w:rsidRPr="004C4585" w:rsidRDefault="003022AA" w:rsidP="003022AA">
      <w:pPr>
        <w:pStyle w:val="Plattetekst"/>
        <w:rPr>
          <w:rFonts w:ascii="Halyard Display Book" w:hAnsi="Halyard Display Book"/>
          <w:b/>
          <w:bCs/>
          <w:sz w:val="24"/>
        </w:rPr>
      </w:pPr>
    </w:p>
    <w:p w:rsidR="003022AA" w:rsidRPr="004C4585" w:rsidRDefault="003022AA" w:rsidP="003022AA">
      <w:pPr>
        <w:pStyle w:val="Plattetekst"/>
        <w:rPr>
          <w:rFonts w:ascii="Halyard Display Book" w:hAnsi="Halyard Display Book"/>
          <w:b/>
          <w:bCs/>
          <w:sz w:val="24"/>
        </w:rPr>
      </w:pPr>
      <w:r w:rsidRPr="004C4585">
        <w:rPr>
          <w:rFonts w:ascii="Halyard Display Book" w:hAnsi="Halyard Display Book"/>
          <w:b/>
          <w:bCs/>
          <w:sz w:val="24"/>
        </w:rPr>
        <w:t>Ondergetekenden</w:t>
      </w: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  <w:b/>
        </w:rPr>
      </w:pPr>
      <w:r w:rsidRPr="004C4585">
        <w:rPr>
          <w:rFonts w:ascii="Halyard Display Book" w:hAnsi="Halyard Display Book"/>
          <w:b/>
        </w:rPr>
        <w:t>Client</w:t>
      </w: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 xml:space="preserve">Naam </w:t>
      </w:r>
      <w:r w:rsidRPr="004C4585">
        <w:rPr>
          <w:rFonts w:ascii="Halyard Display Book" w:hAnsi="Halyard Display Book"/>
        </w:rPr>
        <w:tab/>
        <w:t>:</w:t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4C4585">
        <w:rPr>
          <w:rFonts w:ascii="Halyard Display Book" w:hAnsi="Halyard Display Book"/>
        </w:rPr>
        <w:instrText xml:space="preserve"> FORMTEXT </w:instrText>
      </w:r>
      <w:r w:rsidRPr="004C4585">
        <w:rPr>
          <w:rFonts w:ascii="Halyard Display Book" w:hAnsi="Halyard Display Book"/>
        </w:rPr>
      </w:r>
      <w:r w:rsidRPr="004C4585">
        <w:rPr>
          <w:rFonts w:ascii="Halyard Display Book" w:hAnsi="Halyard Display Book"/>
        </w:rPr>
        <w:fldChar w:fldCharType="separate"/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</w:rPr>
        <w:fldChar w:fldCharType="end"/>
      </w: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Adres</w:t>
      </w:r>
      <w:r w:rsidRPr="004C4585">
        <w:rPr>
          <w:rFonts w:ascii="Halyard Display Book" w:hAnsi="Halyard Display Book"/>
        </w:rPr>
        <w:tab/>
        <w:t>:</w:t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C4585">
        <w:rPr>
          <w:rFonts w:ascii="Halyard Display Book" w:hAnsi="Halyard Display Book"/>
        </w:rPr>
        <w:instrText xml:space="preserve"> FORMTEXT </w:instrText>
      </w:r>
      <w:r w:rsidRPr="004C4585">
        <w:rPr>
          <w:rFonts w:ascii="Halyard Display Book" w:hAnsi="Halyard Display Book"/>
        </w:rPr>
      </w:r>
      <w:r w:rsidRPr="004C4585">
        <w:rPr>
          <w:rFonts w:ascii="Halyard Display Book" w:hAnsi="Halyard Display Book"/>
        </w:rPr>
        <w:fldChar w:fldCharType="separate"/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</w:rPr>
        <w:fldChar w:fldCharType="end"/>
      </w: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Telefoon</w:t>
      </w:r>
      <w:r w:rsidRPr="004C4585">
        <w:rPr>
          <w:rFonts w:ascii="Halyard Display Book" w:hAnsi="Halyard Display Book"/>
        </w:rPr>
        <w:tab/>
        <w:t>:</w:t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4C4585">
        <w:rPr>
          <w:rFonts w:ascii="Halyard Display Book" w:hAnsi="Halyard Display Book"/>
        </w:rPr>
        <w:instrText xml:space="preserve"> FORMTEXT </w:instrText>
      </w:r>
      <w:r w:rsidRPr="004C4585">
        <w:rPr>
          <w:rFonts w:ascii="Halyard Display Book" w:hAnsi="Halyard Display Book"/>
        </w:rPr>
      </w:r>
      <w:r w:rsidRPr="004C4585">
        <w:rPr>
          <w:rFonts w:ascii="Halyard Display Book" w:hAnsi="Halyard Display Book"/>
        </w:rPr>
        <w:fldChar w:fldCharType="separate"/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</w:rPr>
        <w:fldChar w:fldCharType="end"/>
      </w: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E-mail adres</w:t>
      </w:r>
      <w:r w:rsidRPr="004C4585">
        <w:rPr>
          <w:rFonts w:ascii="Halyard Display Book" w:hAnsi="Halyard Display Book"/>
        </w:rPr>
        <w:tab/>
        <w:t>:</w:t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4C4585">
        <w:rPr>
          <w:rFonts w:ascii="Halyard Display Book" w:hAnsi="Halyard Display Book"/>
        </w:rPr>
        <w:instrText xml:space="preserve"> FORMTEXT </w:instrText>
      </w:r>
      <w:r w:rsidRPr="004C4585">
        <w:rPr>
          <w:rFonts w:ascii="Halyard Display Book" w:hAnsi="Halyard Display Book"/>
        </w:rPr>
      </w:r>
      <w:r w:rsidRPr="004C4585">
        <w:rPr>
          <w:rFonts w:ascii="Halyard Display Book" w:hAnsi="Halyard Display Book"/>
        </w:rPr>
        <w:fldChar w:fldCharType="separate"/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</w:rPr>
        <w:fldChar w:fldCharType="end"/>
      </w: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  <w:r>
        <w:rPr>
          <w:rFonts w:ascii="Halyard Display Book" w:hAnsi="Halyard Display Book"/>
        </w:rPr>
        <w:t xml:space="preserve">Eerste </w:t>
      </w:r>
      <w:r w:rsidRPr="004C4585">
        <w:rPr>
          <w:rFonts w:ascii="Halyard Display Book" w:hAnsi="Halyard Display Book"/>
        </w:rPr>
        <w:t>contactpersoon</w:t>
      </w:r>
      <w:r w:rsidRPr="004C4585">
        <w:rPr>
          <w:rFonts w:ascii="Halyard Display Book" w:hAnsi="Halyard Display Book"/>
        </w:rPr>
        <w:tab/>
        <w:t>:</w:t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4C4585">
        <w:rPr>
          <w:rFonts w:ascii="Halyard Display Book" w:hAnsi="Halyard Display Book"/>
        </w:rPr>
        <w:instrText xml:space="preserve"> FORMTEXT </w:instrText>
      </w:r>
      <w:r w:rsidRPr="004C4585">
        <w:rPr>
          <w:rFonts w:ascii="Halyard Display Book" w:hAnsi="Halyard Display Book"/>
        </w:rPr>
      </w:r>
      <w:r w:rsidRPr="004C4585">
        <w:rPr>
          <w:rFonts w:ascii="Halyard Display Book" w:hAnsi="Halyard Display Book"/>
        </w:rPr>
        <w:fldChar w:fldCharType="separate"/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</w:rPr>
        <w:fldChar w:fldCharType="end"/>
      </w:r>
      <w:r w:rsidRPr="004C4585">
        <w:rPr>
          <w:rFonts w:ascii="Halyard Display Book" w:hAnsi="Halyard Display Book"/>
        </w:rPr>
        <w:t xml:space="preserve"> </w:t>
      </w: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en</w:t>
      </w: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  <w:b/>
        </w:rPr>
      </w:pPr>
      <w:r w:rsidRPr="004C4585">
        <w:rPr>
          <w:rFonts w:ascii="Halyard Display Book" w:hAnsi="Halyard Display Book"/>
          <w:b/>
        </w:rPr>
        <w:t>Stichting DSV, vertegenwoordig</w:t>
      </w:r>
      <w:r>
        <w:rPr>
          <w:rFonts w:ascii="Halyard Display Book" w:hAnsi="Halyard Display Book"/>
          <w:b/>
        </w:rPr>
        <w:t>d</w:t>
      </w:r>
      <w:r w:rsidRPr="004C4585">
        <w:rPr>
          <w:rFonts w:ascii="Halyard Display Book" w:hAnsi="Halyard Display Book"/>
          <w:b/>
        </w:rPr>
        <w:t xml:space="preserve"> door</w:t>
      </w: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 xml:space="preserve">Naam </w:t>
      </w:r>
      <w:r w:rsidRPr="004C4585">
        <w:rPr>
          <w:rFonts w:ascii="Halyard Display Book" w:hAnsi="Halyard Display Book"/>
        </w:rPr>
        <w:tab/>
        <w:t>:</w:t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4C4585">
        <w:rPr>
          <w:rFonts w:ascii="Halyard Display Book" w:hAnsi="Halyard Display Book"/>
        </w:rPr>
        <w:instrText xml:space="preserve"> FORMTEXT </w:instrText>
      </w:r>
      <w:r w:rsidRPr="004C4585">
        <w:rPr>
          <w:rFonts w:ascii="Halyard Display Book" w:hAnsi="Halyard Display Book"/>
        </w:rPr>
      </w:r>
      <w:r w:rsidRPr="004C4585">
        <w:rPr>
          <w:rFonts w:ascii="Halyard Display Book" w:hAnsi="Halyard Display Book"/>
        </w:rPr>
        <w:fldChar w:fldCharType="separate"/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</w:rPr>
        <w:fldChar w:fldCharType="end"/>
      </w: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Functie</w:t>
      </w:r>
      <w:r w:rsidRPr="004C4585">
        <w:rPr>
          <w:rFonts w:ascii="Halyard Display Book" w:hAnsi="Halyard Display Book"/>
        </w:rPr>
        <w:tab/>
        <w:t>:</w:t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4C4585">
        <w:rPr>
          <w:rFonts w:ascii="Halyard Display Book" w:hAnsi="Halyard Display Book"/>
        </w:rPr>
        <w:instrText xml:space="preserve"> FORMTEXT </w:instrText>
      </w:r>
      <w:r w:rsidRPr="004C4585">
        <w:rPr>
          <w:rFonts w:ascii="Halyard Display Book" w:hAnsi="Halyard Display Book"/>
        </w:rPr>
      </w:r>
      <w:r w:rsidRPr="004C4585">
        <w:rPr>
          <w:rFonts w:ascii="Halyard Display Book" w:hAnsi="Halyard Display Book"/>
        </w:rPr>
        <w:fldChar w:fldCharType="separate"/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</w:rPr>
        <w:fldChar w:fldCharType="end"/>
      </w:r>
    </w:p>
    <w:p w:rsidR="003022AA" w:rsidRPr="004C4585" w:rsidRDefault="003022AA" w:rsidP="003022AA">
      <w:pPr>
        <w:tabs>
          <w:tab w:val="left" w:pos="3969"/>
          <w:tab w:val="left" w:pos="5103"/>
        </w:tabs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E-mail adres</w:t>
      </w:r>
      <w:r w:rsidRPr="004C4585">
        <w:rPr>
          <w:rFonts w:ascii="Halyard Display Book" w:hAnsi="Halyard Display Book"/>
        </w:rPr>
        <w:tab/>
        <w:t>:</w:t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4C4585">
        <w:rPr>
          <w:rFonts w:ascii="Halyard Display Book" w:hAnsi="Halyard Display Book"/>
        </w:rPr>
        <w:instrText xml:space="preserve"> FORMTEXT </w:instrText>
      </w:r>
      <w:r w:rsidRPr="004C4585">
        <w:rPr>
          <w:rFonts w:ascii="Halyard Display Book" w:hAnsi="Halyard Display Book"/>
        </w:rPr>
      </w:r>
      <w:r w:rsidRPr="004C4585">
        <w:rPr>
          <w:rFonts w:ascii="Halyard Display Book" w:hAnsi="Halyard Display Book"/>
        </w:rPr>
        <w:fldChar w:fldCharType="separate"/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</w:rPr>
        <w:fldChar w:fldCharType="end"/>
      </w:r>
    </w:p>
    <w:p w:rsidR="003022AA" w:rsidRPr="004C4585" w:rsidRDefault="003022AA" w:rsidP="003022AA">
      <w:pPr>
        <w:rPr>
          <w:rFonts w:ascii="Halyard Display Book" w:hAnsi="Halyard Display Book"/>
        </w:rPr>
      </w:pPr>
    </w:p>
    <w:p w:rsidR="003022AA" w:rsidRPr="004C4585" w:rsidRDefault="003022AA" w:rsidP="003022AA">
      <w:pPr>
        <w:rPr>
          <w:rFonts w:ascii="Halyard Display Book" w:hAnsi="Halyard Display Book"/>
        </w:rPr>
      </w:pPr>
    </w:p>
    <w:p w:rsidR="003022AA" w:rsidRPr="004C4585" w:rsidRDefault="003022AA" w:rsidP="003022AA">
      <w:pPr>
        <w:rPr>
          <w:rFonts w:ascii="Halyard Display Book" w:hAnsi="Halyard Display Book"/>
          <w:b/>
        </w:rPr>
      </w:pPr>
      <w:r w:rsidRPr="004C4585">
        <w:rPr>
          <w:rFonts w:ascii="Halyard Display Book" w:hAnsi="Halyard Display Book"/>
          <w:b/>
        </w:rPr>
        <w:t>In aanmerking nemende dat:</w:t>
      </w:r>
    </w:p>
    <w:p w:rsidR="003022AA" w:rsidRPr="004C4585" w:rsidRDefault="003022AA" w:rsidP="003022AA">
      <w:pPr>
        <w:numPr>
          <w:ilvl w:val="0"/>
          <w:numId w:val="3"/>
        </w:numPr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 xml:space="preserve">De cliënt toestemming </w:t>
      </w:r>
      <w:r w:rsidR="00345B46">
        <w:rPr>
          <w:rFonts w:ascii="Halyard Display Book" w:hAnsi="Halyard Display Book"/>
        </w:rPr>
        <w:t>aan DSV wil geven om</w:t>
      </w:r>
      <w:r w:rsidRPr="004C4585">
        <w:rPr>
          <w:rFonts w:ascii="Halyard Display Book" w:hAnsi="Halyard Display Book"/>
        </w:rPr>
        <w:t xml:space="preserve"> voor het verlenen van (ongeplande) zorg en alarmopvolging</w:t>
      </w:r>
      <w:r w:rsidR="00345B46">
        <w:rPr>
          <w:rFonts w:ascii="Halyard Display Book" w:hAnsi="Halyard Display Book"/>
        </w:rPr>
        <w:t xml:space="preserve"> de woning binnen te treden</w:t>
      </w:r>
      <w:r w:rsidRPr="004C4585">
        <w:rPr>
          <w:rFonts w:ascii="Halyard Display Book" w:hAnsi="Halyard Display Book"/>
        </w:rPr>
        <w:t xml:space="preserve">. </w:t>
      </w:r>
    </w:p>
    <w:p w:rsidR="003022AA" w:rsidRPr="004C4585" w:rsidRDefault="003022AA" w:rsidP="003022AA">
      <w:pPr>
        <w:numPr>
          <w:ilvl w:val="0"/>
          <w:numId w:val="3"/>
        </w:numPr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Hierbij sprake</w:t>
      </w:r>
      <w:r w:rsidR="00265971">
        <w:rPr>
          <w:rFonts w:ascii="Halyard Display Book" w:hAnsi="Halyard Display Book"/>
        </w:rPr>
        <w:t xml:space="preserve"> is</w:t>
      </w:r>
      <w:r w:rsidRPr="004C4585">
        <w:rPr>
          <w:rFonts w:ascii="Halyard Display Book" w:hAnsi="Halyard Display Book"/>
        </w:rPr>
        <w:t xml:space="preserve"> van bedlegerigheid, slechte mobiliteit en/of slechthorigheid of het bieden van hulp bij een noodsituatie. </w:t>
      </w:r>
    </w:p>
    <w:p w:rsidR="003022AA" w:rsidRPr="004C4585" w:rsidRDefault="003022AA" w:rsidP="003022AA">
      <w:pPr>
        <w:numPr>
          <w:ilvl w:val="0"/>
          <w:numId w:val="3"/>
        </w:numPr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 xml:space="preserve">DSV en cliënt de woningtoegang op een veilige manier </w:t>
      </w:r>
      <w:r w:rsidR="00345B46">
        <w:rPr>
          <w:rFonts w:ascii="Halyard Display Book" w:hAnsi="Halyard Display Book"/>
        </w:rPr>
        <w:t>willen regelen</w:t>
      </w:r>
      <w:r w:rsidRPr="004C4585">
        <w:rPr>
          <w:rFonts w:ascii="Halyard Display Book" w:hAnsi="Halyard Display Book"/>
        </w:rPr>
        <w:t>.</w:t>
      </w:r>
    </w:p>
    <w:p w:rsidR="003022AA" w:rsidRPr="004C4585" w:rsidRDefault="003022AA" w:rsidP="003022AA">
      <w:pPr>
        <w:numPr>
          <w:ilvl w:val="0"/>
          <w:numId w:val="3"/>
        </w:numPr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DSV en de andere zorgaanbieders in de regio in het kader van de ongeplande nachtzorg (</w:t>
      </w:r>
      <w:proofErr w:type="spellStart"/>
      <w:r w:rsidRPr="004C4585">
        <w:rPr>
          <w:rFonts w:ascii="Halyard Display Book" w:hAnsi="Halyard Display Book"/>
        </w:rPr>
        <w:t>ReBOZ</w:t>
      </w:r>
      <w:proofErr w:type="spellEnd"/>
      <w:r w:rsidRPr="004C4585">
        <w:rPr>
          <w:rFonts w:ascii="Halyard Display Book" w:hAnsi="Halyard Display Book"/>
        </w:rPr>
        <w:t xml:space="preserve">) uitsluitend werken met een centraal, digitaal sleutelsysteem voor de toegang tot de woning van het merk </w:t>
      </w:r>
      <w:proofErr w:type="spellStart"/>
      <w:r w:rsidRPr="004C4585">
        <w:rPr>
          <w:rFonts w:ascii="Halyard Display Book" w:hAnsi="Halyard Display Book"/>
        </w:rPr>
        <w:t>Phoniro</w:t>
      </w:r>
      <w:proofErr w:type="spellEnd"/>
      <w:r w:rsidRPr="004C4585">
        <w:rPr>
          <w:rFonts w:ascii="Halyard Display Book" w:hAnsi="Halyard Display Book"/>
        </w:rPr>
        <w:t xml:space="preserve"> van </w:t>
      </w:r>
      <w:proofErr w:type="spellStart"/>
      <w:r w:rsidRPr="004C4585">
        <w:rPr>
          <w:rFonts w:ascii="Halyard Display Book" w:hAnsi="Halyard Display Book"/>
        </w:rPr>
        <w:t>FocusCura</w:t>
      </w:r>
      <w:proofErr w:type="spellEnd"/>
      <w:r w:rsidRPr="004C4585">
        <w:rPr>
          <w:rFonts w:ascii="Halyard Display Book" w:hAnsi="Halyard Display Book"/>
        </w:rPr>
        <w:t>.</w:t>
      </w:r>
    </w:p>
    <w:p w:rsidR="003022AA" w:rsidRPr="004C4585" w:rsidRDefault="003022AA" w:rsidP="003022AA">
      <w:pPr>
        <w:numPr>
          <w:ilvl w:val="0"/>
          <w:numId w:val="3"/>
        </w:numPr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DSV ook voor de alarmopvolging overdag en in de avond uitsluitend werkt met deze digitale oplossing en geen fysieke sleutels van cliënten in beheer neemt.</w:t>
      </w:r>
    </w:p>
    <w:p w:rsidR="003022AA" w:rsidRPr="004C4585" w:rsidRDefault="003022AA" w:rsidP="003022AA">
      <w:pPr>
        <w:rPr>
          <w:rFonts w:ascii="Halyard Display Book" w:hAnsi="Halyard Display Book"/>
        </w:rPr>
      </w:pPr>
    </w:p>
    <w:p w:rsidR="003022AA" w:rsidRPr="004C4585" w:rsidRDefault="003022AA" w:rsidP="003022AA">
      <w:pPr>
        <w:rPr>
          <w:rFonts w:ascii="Halyard Display Book" w:hAnsi="Halyard Display Book"/>
          <w:b/>
        </w:rPr>
      </w:pPr>
      <w:r w:rsidRPr="004C4585">
        <w:rPr>
          <w:rFonts w:ascii="Halyard Display Book" w:hAnsi="Halyard Display Book"/>
          <w:b/>
        </w:rPr>
        <w:t>Komen het volgende overeen:</w:t>
      </w:r>
    </w:p>
    <w:p w:rsidR="003022AA" w:rsidRPr="004C4585" w:rsidRDefault="003022AA" w:rsidP="003022AA">
      <w:pPr>
        <w:numPr>
          <w:ilvl w:val="1"/>
          <w:numId w:val="4"/>
        </w:numPr>
        <w:ind w:left="709" w:hanging="283"/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 xml:space="preserve">Cliënt draagt zelf zorg voor het tijdig aanschaffen en installeren van een digitaal slot via leverancier </w:t>
      </w:r>
      <w:proofErr w:type="spellStart"/>
      <w:r w:rsidRPr="004C4585">
        <w:rPr>
          <w:rFonts w:ascii="Halyard Display Book" w:hAnsi="Halyard Display Book"/>
        </w:rPr>
        <w:t>FocusCura</w:t>
      </w:r>
      <w:proofErr w:type="spellEnd"/>
      <w:r w:rsidRPr="004C4585">
        <w:rPr>
          <w:rFonts w:ascii="Halyard Display Book" w:hAnsi="Halyard Display Book"/>
        </w:rPr>
        <w:t xml:space="preserve">, voor eigen kosten. Dit is </w:t>
      </w:r>
      <w:r w:rsidR="00345B46">
        <w:rPr>
          <w:rFonts w:ascii="Halyard Display Book" w:hAnsi="Halyard Display Book"/>
        </w:rPr>
        <w:t>nodig</w:t>
      </w:r>
      <w:r w:rsidRPr="004C4585">
        <w:rPr>
          <w:rFonts w:ascii="Halyard Display Book" w:hAnsi="Halyard Display Book"/>
        </w:rPr>
        <w:t xml:space="preserve"> om onze medewerkers bij een alarmmelding of hulpvraag toegang tot de woning van Cliënt te verschaffen. </w:t>
      </w:r>
      <w:r w:rsidRPr="004C4585">
        <w:rPr>
          <w:rFonts w:ascii="Halyard Display Book" w:hAnsi="Halyard Display Book"/>
        </w:rPr>
        <w:br/>
        <w:t>Indien Cliënt in een complex woont met een centrale, afgesloten toegangsdeur, is Cliënt eveneens verantwoordelijk voor het (zo</w:t>
      </w:r>
      <w:r w:rsidR="00345B46">
        <w:rPr>
          <w:rFonts w:ascii="Halyard Display Book" w:hAnsi="Halyard Display Book"/>
        </w:rPr>
        <w:t xml:space="preserve"> </w:t>
      </w:r>
      <w:r w:rsidRPr="004C4585">
        <w:rPr>
          <w:rFonts w:ascii="Halyard Display Book" w:hAnsi="Halyard Display Book"/>
        </w:rPr>
        <w:t>nodig via de verhuurder) verschaffen van toegang tot het complex.</w:t>
      </w:r>
    </w:p>
    <w:p w:rsidR="003022AA" w:rsidRPr="004C4585" w:rsidRDefault="003022AA" w:rsidP="003022AA">
      <w:pPr>
        <w:numPr>
          <w:ilvl w:val="1"/>
          <w:numId w:val="4"/>
        </w:numPr>
        <w:ind w:left="709" w:hanging="283"/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 xml:space="preserve">Deze overeenkomst treedt pas in werking nadat Cliënt de toegang tot de woning </w:t>
      </w:r>
      <w:r w:rsidR="00345B46">
        <w:rPr>
          <w:rFonts w:ascii="Halyard Display Book" w:hAnsi="Halyard Display Book"/>
        </w:rPr>
        <w:t>(inclusief</w:t>
      </w:r>
      <w:r w:rsidRPr="004C4585">
        <w:rPr>
          <w:rFonts w:ascii="Halyard Display Book" w:hAnsi="Halyard Display Book"/>
        </w:rPr>
        <w:t xml:space="preserve"> de centra</w:t>
      </w:r>
      <w:r w:rsidR="00345B46">
        <w:rPr>
          <w:rFonts w:ascii="Halyard Display Book" w:hAnsi="Halyard Display Book"/>
        </w:rPr>
        <w:t>le toegangsdeur van het complex als die er is)</w:t>
      </w:r>
      <w:r w:rsidRPr="004C4585">
        <w:rPr>
          <w:rFonts w:ascii="Halyard Display Book" w:hAnsi="Halyard Display Book"/>
        </w:rPr>
        <w:t xml:space="preserve"> heeft geregeld.</w:t>
      </w:r>
    </w:p>
    <w:p w:rsidR="003022AA" w:rsidRPr="004C4585" w:rsidRDefault="003022AA" w:rsidP="003022AA">
      <w:pPr>
        <w:numPr>
          <w:ilvl w:val="1"/>
          <w:numId w:val="4"/>
        </w:numPr>
        <w:ind w:left="709" w:hanging="283"/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 xml:space="preserve">Voor de alarmopvolging betaalt Cliënt maandelijks aan DSV een abonnementstarief, conform de Prijslijst van DSV. </w:t>
      </w:r>
      <w:r w:rsidR="00345B46">
        <w:rPr>
          <w:rFonts w:ascii="Halyard Display Book" w:hAnsi="Halyard Display Book"/>
        </w:rPr>
        <w:t>DSV brengt</w:t>
      </w:r>
      <w:r w:rsidRPr="004C4585">
        <w:rPr>
          <w:rFonts w:ascii="Halyard Display Book" w:hAnsi="Halyard Display Book"/>
        </w:rPr>
        <w:t xml:space="preserve"> geen bedrag per alarmering in rekening. </w:t>
      </w:r>
    </w:p>
    <w:p w:rsidR="003022AA" w:rsidRPr="004C4585" w:rsidRDefault="00265971" w:rsidP="003022AA">
      <w:pPr>
        <w:numPr>
          <w:ilvl w:val="1"/>
          <w:numId w:val="4"/>
        </w:numPr>
        <w:ind w:left="709" w:hanging="283"/>
        <w:rPr>
          <w:rFonts w:ascii="Halyard Display Book" w:hAnsi="Halyard Display Book"/>
        </w:rPr>
      </w:pPr>
      <w:r>
        <w:rPr>
          <w:rFonts w:ascii="Halyard Display Book" w:hAnsi="Halyard Display Book"/>
        </w:rPr>
        <w:lastRenderedPageBreak/>
        <w:t>DSV kan h</w:t>
      </w:r>
      <w:r w:rsidR="003022AA" w:rsidRPr="004C4585">
        <w:rPr>
          <w:rFonts w:ascii="Halyard Display Book" w:hAnsi="Halyard Display Book"/>
        </w:rPr>
        <w:t>et abonnementstarief jaarlijks aan</w:t>
      </w:r>
      <w:r>
        <w:rPr>
          <w:rFonts w:ascii="Halyard Display Book" w:hAnsi="Halyard Display Book"/>
        </w:rPr>
        <w:t>passen</w:t>
      </w:r>
      <w:r w:rsidR="003022AA" w:rsidRPr="004C4585">
        <w:rPr>
          <w:rFonts w:ascii="Halyard Display Book" w:hAnsi="Halyard Display Book"/>
        </w:rPr>
        <w:t xml:space="preserve"> volgens de gangbare CBS-prijsindex. Bij prijsverhogingen van een andere aard </w:t>
      </w:r>
      <w:r w:rsidR="00345B46">
        <w:rPr>
          <w:rFonts w:ascii="Halyard Display Book" w:hAnsi="Halyard Display Book"/>
        </w:rPr>
        <w:t>informeert DSV Cliënt vooraf en schriftelijk</w:t>
      </w:r>
      <w:r w:rsidR="003022AA" w:rsidRPr="004C4585">
        <w:rPr>
          <w:rFonts w:ascii="Halyard Display Book" w:hAnsi="Halyard Display Book"/>
        </w:rPr>
        <w:t>.</w:t>
      </w:r>
    </w:p>
    <w:p w:rsidR="003022AA" w:rsidRPr="004C4585" w:rsidRDefault="003022AA" w:rsidP="003022AA">
      <w:pPr>
        <w:numPr>
          <w:ilvl w:val="1"/>
          <w:numId w:val="4"/>
        </w:numPr>
        <w:ind w:left="709"/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 xml:space="preserve">Op deze overeenkomst  zijn de Algemene Voorwaarden </w:t>
      </w:r>
      <w:r>
        <w:rPr>
          <w:rFonts w:ascii="Halyard Display Book" w:hAnsi="Halyard Display Book"/>
        </w:rPr>
        <w:t xml:space="preserve">professionele </w:t>
      </w:r>
      <w:r w:rsidR="00C91362">
        <w:rPr>
          <w:rFonts w:ascii="Halyard Display Book" w:hAnsi="Halyard Display Book"/>
        </w:rPr>
        <w:t>a</w:t>
      </w:r>
      <w:r w:rsidRPr="004C4585">
        <w:rPr>
          <w:rFonts w:ascii="Halyard Display Book" w:hAnsi="Halyard Display Book"/>
        </w:rPr>
        <w:t>larmopvolging</w:t>
      </w:r>
      <w:r>
        <w:rPr>
          <w:rFonts w:ascii="Halyard Display Book" w:hAnsi="Halyard Display Book"/>
        </w:rPr>
        <w:t xml:space="preserve"> door DSV</w:t>
      </w:r>
      <w:r w:rsidRPr="004C4585">
        <w:rPr>
          <w:rFonts w:ascii="Halyard Display Book" w:hAnsi="Halyard Display Book"/>
        </w:rPr>
        <w:t xml:space="preserve"> van toepassing. Deze zijn gepubliceerd op de website van DSV</w:t>
      </w:r>
      <w:r>
        <w:rPr>
          <w:rFonts w:ascii="Halyard Display Book" w:hAnsi="Halyard Display Book"/>
        </w:rPr>
        <w:t xml:space="preserve"> (onder ‘downloads’)</w:t>
      </w:r>
      <w:r w:rsidRPr="004C4585">
        <w:rPr>
          <w:rFonts w:ascii="Halyard Display Book" w:hAnsi="Halyard Display Book"/>
        </w:rPr>
        <w:t xml:space="preserve">: </w:t>
      </w:r>
      <w:r w:rsidR="00345B46">
        <w:rPr>
          <w:rFonts w:ascii="Halyard Display Book" w:hAnsi="Halyard Display Book"/>
        </w:rPr>
        <w:t xml:space="preserve"> </w:t>
      </w:r>
      <w:r w:rsidRPr="004C4585">
        <w:rPr>
          <w:rFonts w:ascii="Halyard Display Book" w:hAnsi="Halyard Display Book"/>
        </w:rPr>
        <w:t>https://dsvleven.nl/hulp-en-ondersteuning/alarmering/</w:t>
      </w:r>
    </w:p>
    <w:p w:rsidR="003022AA" w:rsidRPr="004C4585" w:rsidRDefault="003022AA" w:rsidP="003022AA">
      <w:pPr>
        <w:numPr>
          <w:ilvl w:val="1"/>
          <w:numId w:val="4"/>
        </w:numPr>
        <w:ind w:left="709" w:hanging="283"/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 xml:space="preserve">Deze overeenkomst </w:t>
      </w:r>
      <w:r w:rsidR="00265971">
        <w:rPr>
          <w:rFonts w:ascii="Halyard Display Book" w:hAnsi="Halyard Display Book"/>
        </w:rPr>
        <w:t>geldt</w:t>
      </w:r>
      <w:r w:rsidRPr="004C4585">
        <w:rPr>
          <w:rFonts w:ascii="Halyard Display Book" w:hAnsi="Halyard Display Book"/>
        </w:rPr>
        <w:t xml:space="preserve"> voor onbepaalde tijd en is met een opzegtermijn van ten minste één volledige kalendermaand per de eerste dag van iedere maand opzegbaar. </w:t>
      </w:r>
    </w:p>
    <w:p w:rsidR="003022AA" w:rsidRPr="004C4585" w:rsidRDefault="003022AA" w:rsidP="003022AA">
      <w:pPr>
        <w:rPr>
          <w:rFonts w:ascii="Halyard Display Book" w:hAnsi="Halyard Display Book"/>
        </w:rPr>
      </w:pPr>
    </w:p>
    <w:p w:rsidR="003022AA" w:rsidRPr="004C4585" w:rsidRDefault="003022AA" w:rsidP="003022AA">
      <w:pPr>
        <w:pStyle w:val="Koptekst"/>
        <w:tabs>
          <w:tab w:val="clear" w:pos="4536"/>
          <w:tab w:val="clear" w:pos="9072"/>
        </w:tabs>
        <w:rPr>
          <w:rFonts w:ascii="Halyard Display Book" w:hAnsi="Halyard Display Book"/>
        </w:rPr>
      </w:pPr>
    </w:p>
    <w:p w:rsidR="003022AA" w:rsidRPr="004C4585" w:rsidRDefault="003022AA" w:rsidP="003022AA">
      <w:pPr>
        <w:pStyle w:val="Koptekst"/>
        <w:tabs>
          <w:tab w:val="clear" w:pos="4536"/>
          <w:tab w:val="clear" w:pos="9072"/>
        </w:tabs>
        <w:rPr>
          <w:rFonts w:ascii="Halyard Display Book" w:hAnsi="Halyard Display Book"/>
        </w:rPr>
      </w:pPr>
    </w:p>
    <w:p w:rsidR="003022AA" w:rsidRPr="004C4585" w:rsidRDefault="003022AA" w:rsidP="003022AA">
      <w:pPr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Datum</w:t>
      </w:r>
      <w:r w:rsidRPr="004C4585">
        <w:rPr>
          <w:rFonts w:ascii="Halyard Display Book" w:hAnsi="Halyard Display Book"/>
        </w:rPr>
        <w:tab/>
        <w:t xml:space="preserve">: </w:t>
      </w:r>
      <w:r w:rsidRPr="004C4585">
        <w:rPr>
          <w:rFonts w:ascii="Halyard Display Book" w:hAnsi="Halyard Display Book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4C4585">
        <w:rPr>
          <w:rFonts w:ascii="Halyard Display Book" w:hAnsi="Halyard Display Book"/>
        </w:rPr>
        <w:instrText xml:space="preserve"> FORMTEXT </w:instrText>
      </w:r>
      <w:r w:rsidRPr="004C4585">
        <w:rPr>
          <w:rFonts w:ascii="Halyard Display Book" w:hAnsi="Halyard Display Book"/>
        </w:rPr>
      </w:r>
      <w:r w:rsidRPr="004C4585">
        <w:rPr>
          <w:rFonts w:ascii="Halyard Display Book" w:hAnsi="Halyard Display Book"/>
        </w:rPr>
        <w:fldChar w:fldCharType="separate"/>
      </w:r>
      <w:bookmarkStart w:id="0" w:name="_GoBack"/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bookmarkEnd w:id="0"/>
      <w:r w:rsidRPr="004C4585">
        <w:rPr>
          <w:rFonts w:ascii="Halyard Display Book" w:hAnsi="Halyard Display Book"/>
        </w:rPr>
        <w:fldChar w:fldCharType="end"/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tab/>
        <w:t>Datum</w:t>
      </w:r>
      <w:r w:rsidRPr="004C4585">
        <w:rPr>
          <w:rFonts w:ascii="Halyard Display Book" w:hAnsi="Halyard Display Book"/>
        </w:rPr>
        <w:tab/>
        <w:t xml:space="preserve">: </w:t>
      </w:r>
      <w:r w:rsidRPr="004C4585">
        <w:rPr>
          <w:rFonts w:ascii="Halyard Display Book" w:hAnsi="Halyard Display Book"/>
        </w:rPr>
        <w:fldChar w:fldCharType="begin">
          <w:ffData>
            <w:name w:val="Tekstvak7"/>
            <w:enabled/>
            <w:calcOnExit w:val="0"/>
            <w:textInput/>
          </w:ffData>
        </w:fldChar>
      </w:r>
      <w:r w:rsidRPr="004C4585">
        <w:rPr>
          <w:rFonts w:ascii="Halyard Display Book" w:hAnsi="Halyard Display Book"/>
        </w:rPr>
        <w:instrText xml:space="preserve"> FORMTEXT </w:instrText>
      </w:r>
      <w:r w:rsidRPr="004C4585">
        <w:rPr>
          <w:rFonts w:ascii="Halyard Display Book" w:hAnsi="Halyard Display Book"/>
        </w:rPr>
      </w:r>
      <w:r w:rsidRPr="004C4585">
        <w:rPr>
          <w:rFonts w:ascii="Halyard Display Book" w:hAnsi="Halyard Display Book"/>
        </w:rPr>
        <w:fldChar w:fldCharType="separate"/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  <w:noProof/>
        </w:rPr>
        <w:t> </w:t>
      </w:r>
      <w:r w:rsidRPr="004C4585">
        <w:rPr>
          <w:rFonts w:ascii="Halyard Display Book" w:hAnsi="Halyard Display Book"/>
        </w:rPr>
        <w:fldChar w:fldCharType="end"/>
      </w:r>
    </w:p>
    <w:p w:rsidR="003022AA" w:rsidRPr="004C4585" w:rsidRDefault="003022AA" w:rsidP="003022AA">
      <w:pPr>
        <w:rPr>
          <w:rFonts w:ascii="Halyard Display Book" w:hAnsi="Halyard Display Book"/>
        </w:rPr>
      </w:pPr>
    </w:p>
    <w:p w:rsidR="003022AA" w:rsidRPr="004C4585" w:rsidRDefault="003022AA" w:rsidP="003022AA">
      <w:pPr>
        <w:rPr>
          <w:rFonts w:ascii="Halyard Display Book" w:hAnsi="Halyard Display Book"/>
        </w:rPr>
      </w:pPr>
    </w:p>
    <w:p w:rsidR="003022AA" w:rsidRPr="004C4585" w:rsidRDefault="003022AA" w:rsidP="003022AA">
      <w:pPr>
        <w:rPr>
          <w:rFonts w:ascii="Halyard Display Book" w:hAnsi="Halyard Display Book"/>
        </w:rPr>
      </w:pPr>
    </w:p>
    <w:p w:rsidR="003022AA" w:rsidRPr="004C4585" w:rsidRDefault="003022AA" w:rsidP="003022AA">
      <w:pPr>
        <w:rPr>
          <w:rFonts w:ascii="Halyard Display Book" w:hAnsi="Halyard Display Book"/>
        </w:rPr>
      </w:pPr>
    </w:p>
    <w:p w:rsidR="003022AA" w:rsidRPr="004C4585" w:rsidRDefault="003022AA" w:rsidP="003022AA">
      <w:pPr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……………………………..</w:t>
      </w:r>
      <w:r w:rsidRPr="004C4585">
        <w:rPr>
          <w:rFonts w:ascii="Halyard Display Book" w:hAnsi="Halyard Display Book"/>
        </w:rPr>
        <w:tab/>
      </w:r>
      <w:r>
        <w:rPr>
          <w:rFonts w:ascii="Halyard Display Book" w:hAnsi="Halyard Display Book"/>
        </w:rPr>
        <w:tab/>
      </w:r>
      <w:r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tab/>
        <w:t>……………………………….</w:t>
      </w:r>
    </w:p>
    <w:p w:rsidR="003022AA" w:rsidRPr="004C4585" w:rsidRDefault="003022AA" w:rsidP="003022AA">
      <w:pPr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Handtekening</w:t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tab/>
      </w:r>
      <w:r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tab/>
      </w:r>
      <w:proofErr w:type="spellStart"/>
      <w:r w:rsidRPr="004C4585">
        <w:rPr>
          <w:rFonts w:ascii="Halyard Display Book" w:hAnsi="Halyard Display Book"/>
        </w:rPr>
        <w:t>Handtekening</w:t>
      </w:r>
      <w:proofErr w:type="spellEnd"/>
      <w:r w:rsidRPr="004C4585">
        <w:rPr>
          <w:rFonts w:ascii="Halyard Display Book" w:hAnsi="Halyard Display Book"/>
        </w:rPr>
        <w:tab/>
      </w:r>
    </w:p>
    <w:p w:rsidR="003022AA" w:rsidRPr="004C4585" w:rsidRDefault="003022AA" w:rsidP="003022AA">
      <w:pPr>
        <w:rPr>
          <w:rFonts w:ascii="Halyard Display Book" w:hAnsi="Halyard Display Book"/>
        </w:rPr>
      </w:pPr>
      <w:r w:rsidRPr="004C4585">
        <w:rPr>
          <w:rFonts w:ascii="Halyard Display Book" w:hAnsi="Halyard Display Book"/>
        </w:rPr>
        <w:t>DSV</w:t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tab/>
      </w:r>
      <w:r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tab/>
      </w:r>
      <w:r w:rsidRPr="004C4585">
        <w:rPr>
          <w:rFonts w:ascii="Halyard Display Book" w:hAnsi="Halyard Display Book"/>
        </w:rPr>
        <w:tab/>
        <w:t>Cliënt / vertegenwoordiger</w:t>
      </w:r>
    </w:p>
    <w:p w:rsidR="00791CA4" w:rsidRDefault="00791CA4" w:rsidP="00C5383B">
      <w:pPr>
        <w:pStyle w:val="DSV-Huisstijl"/>
        <w:spacing w:after="0"/>
        <w:rPr>
          <w:rFonts w:ascii="Halyard Display Book" w:hAnsi="Halyard Display Book"/>
          <w:b/>
          <w:sz w:val="28"/>
          <w:szCs w:val="28"/>
          <w:lang w:eastAsia="en-US"/>
        </w:rPr>
      </w:pPr>
    </w:p>
    <w:sectPr w:rsidR="00791CA4" w:rsidSect="00662F48">
      <w:headerReference w:type="default" r:id="rId8"/>
      <w:pgSz w:w="11906" w:h="16838"/>
      <w:pgMar w:top="1701" w:right="1274" w:bottom="68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48" w:rsidRDefault="00662F48" w:rsidP="009E3E63">
      <w:r>
        <w:separator/>
      </w:r>
    </w:p>
  </w:endnote>
  <w:endnote w:type="continuationSeparator" w:id="0">
    <w:p w:rsidR="00662F48" w:rsidRDefault="00662F48" w:rsidP="009E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lyard Display Book">
    <w:panose1 w:val="000001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una-Roman">
    <w:altName w:val="Courier New"/>
    <w:panose1 w:val="02000503000000000000"/>
    <w:charset w:val="00"/>
    <w:family w:val="auto"/>
    <w:pitch w:val="variable"/>
    <w:sig w:usb0="00000083" w:usb1="00000000" w:usb2="00000000" w:usb3="00000000" w:csb0="00000009" w:csb1="00000000"/>
  </w:font>
  <w:font w:name="Halyard Display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48" w:rsidRDefault="00662F48" w:rsidP="009E3E63">
      <w:r>
        <w:separator/>
      </w:r>
    </w:p>
  </w:footnote>
  <w:footnote w:type="continuationSeparator" w:id="0">
    <w:p w:rsidR="00662F48" w:rsidRDefault="00662F48" w:rsidP="009E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AA" w:rsidRDefault="004B2EF7">
    <w:pPr>
      <w:pStyle w:val="Kopteks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ragraph">
                <wp:posOffset>33655</wp:posOffset>
              </wp:positionV>
              <wp:extent cx="1722120" cy="316865"/>
              <wp:effectExtent l="0" t="0" r="0" b="0"/>
              <wp:wrapNone/>
              <wp:docPr id="15" name="Ondertitel 2">
                <a:extLst xmlns:a="http://schemas.openxmlformats.org/drawingml/2006/main">
                  <a:ext uri="{FF2B5EF4-FFF2-40B4-BE49-F238E27FC236}">
                    <a16:creationId xmlns:a16="http://schemas.microsoft.com/office/drawing/2014/main" id="{D21DE841-3D59-14BF-3D91-246093F0787C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2120" cy="316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535AA" w:rsidRPr="00F410CD" w:rsidRDefault="004535AA" w:rsidP="004535AA">
                          <w:pPr>
                            <w:pStyle w:val="Norma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r w:rsidRPr="00F410CD">
                            <w:rPr>
                              <w:rFonts w:ascii="Halyard Display Book" w:hAnsi="Halyard Display Book" w:cstheme="minorBidi"/>
                              <w:color w:val="FFFFFF" w:themeColor="background1"/>
                              <w:kern w:val="24"/>
                            </w:rPr>
                            <w:t>liefde voor het leven</w:t>
                          </w:r>
                        </w:p>
                      </w:txbxContent>
                    </wps:txbx>
                    <wps:bodyPr vert="horz" lIns="9144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ndertitel 2" o:spid="_x0000_s1026" type="#_x0000_t202" style="position:absolute;margin-left:399pt;margin-top:2.65pt;width:135.6pt;height:2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" filled="f" stroked="f">
              <v:path arrowok="t"/>
              <v:textbox>
                <w:txbxContent>
                  <w:p w:rsidR="004535AA" w:rsidRPr="00F410CD" w:rsidRDefault="004535AA" w:rsidP="004535AA">
                    <w:pPr>
                      <w:pStyle w:val="Normaalweb"/>
                      <w:spacing w:before="0" w:beforeAutospacing="0" w:after="0" w:afterAutospacing="0"/>
                      <w:rPr>
                        <w:color w:val="FFFFFF" w:themeColor="background1"/>
                      </w:rPr>
                    </w:pPr>
                    <w:r w:rsidRPr="00F410CD">
                      <w:rPr>
                        <w:rFonts w:ascii="Halyard Display Book" w:hAnsi="Halyard Display Book" w:cstheme="minorBidi"/>
                        <w:color w:val="FFFFFF" w:themeColor="background1"/>
                        <w:kern w:val="24"/>
                      </w:rPr>
                      <w:t>liefde voor het leven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33020</wp:posOffset>
              </wp:positionV>
              <wp:extent cx="2226945" cy="314325"/>
              <wp:effectExtent l="0" t="4445" r="1905" b="5080"/>
              <wp:wrapNone/>
              <wp:docPr id="14" name="Afgeronde rechthoe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6945" cy="3143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E603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AA" w:rsidRPr="00F410CD" w:rsidRDefault="004535AA" w:rsidP="004535AA">
                          <w:pPr>
                            <w:rPr>
                              <w:rFonts w:ascii="Halyard Display" w:hAnsi="Halyard Display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fgeronde rechthoek 11" o:spid="_x0000_s1027" style="position:absolute;margin-left:387pt;margin-top:2.6pt;width:175.3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" fillcolor="#e60371" stroked="f" strokeweight="2pt">
              <v:textbox>
                <w:txbxContent>
                  <w:p w:rsidR="004535AA" w:rsidRPr="00F410CD" w:rsidRDefault="004535AA" w:rsidP="004535AA">
                    <w:pPr>
                      <w:rPr>
                        <w:rFonts w:ascii="Halyard Display" w:hAnsi="Halyard Display"/>
                        <w:color w:val="FFFFFF" w:themeColor="background1"/>
                      </w:rPr>
                    </w:pPr>
                  </w:p>
                </w:txbxContent>
              </v:textbox>
              <w10:anchorlock/>
            </v:roundrect>
          </w:pict>
        </mc:Fallback>
      </mc:AlternateContent>
    </w:r>
    <w:r w:rsidR="004535AA" w:rsidRPr="005F236C">
      <w:rPr>
        <w:noProof/>
        <w:sz w:val="20"/>
        <w:szCs w:val="20"/>
      </w:rPr>
      <w:drawing>
        <wp:anchor distT="0" distB="0" distL="114300" distR="114300" simplePos="0" relativeHeight="251658240" behindDoc="0" locked="1" layoutInCell="1" allowOverlap="1" wp14:anchorId="392125AF" wp14:editId="47AF7B59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447165" cy="395605"/>
          <wp:effectExtent l="0" t="0" r="0" b="0"/>
          <wp:wrapNone/>
          <wp:docPr id="13" name="Afbeelding 13">
            <a:extLst xmlns:a="http://schemas.openxmlformats.org/drawingml/2006/main">
              <a:ext uri="{FF2B5EF4-FFF2-40B4-BE49-F238E27FC236}">
                <a16:creationId xmlns:a16="http://schemas.microsoft.com/office/drawing/2014/main" id="{A7CA0E16-2F94-EF8D-B284-912EF1DF5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1">
                    <a:extLst>
                      <a:ext uri="{FF2B5EF4-FFF2-40B4-BE49-F238E27FC236}">
                        <a16:creationId xmlns:a16="http://schemas.microsoft.com/office/drawing/2014/main" id="{A7CA0E16-2F94-EF8D-B284-912EF1DF5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D8B"/>
    <w:multiLevelType w:val="hybridMultilevel"/>
    <w:tmpl w:val="EABA9910"/>
    <w:lvl w:ilvl="0" w:tplc="71C0464A">
      <w:numFmt w:val="bullet"/>
      <w:lvlText w:val="-"/>
      <w:lvlJc w:val="left"/>
      <w:pPr>
        <w:ind w:left="720" w:hanging="360"/>
      </w:pPr>
      <w:rPr>
        <w:rFonts w:ascii="Halyard Display Book" w:eastAsiaTheme="minorEastAsia" w:hAnsi="Halyard Display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2F1E"/>
    <w:multiLevelType w:val="hybridMultilevel"/>
    <w:tmpl w:val="715652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E1536"/>
    <w:multiLevelType w:val="hybridMultilevel"/>
    <w:tmpl w:val="2BC8E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6F1B"/>
    <w:multiLevelType w:val="hybridMultilevel"/>
    <w:tmpl w:val="7248C6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3+WrekBCJQnvdnkdtPAfCfAjcOcqxQT2EooY3H8bYeuH4dxmhWEcQzJ47GpOdgeRhohHpFTNn1TyFwkGR5YDA==" w:salt="dTUqlfQhP0tSFErVUEtkY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8"/>
    <w:rsid w:val="00003DF3"/>
    <w:rsid w:val="00010D5D"/>
    <w:rsid w:val="00092C4E"/>
    <w:rsid w:val="000A7876"/>
    <w:rsid w:val="00101E75"/>
    <w:rsid w:val="00126ECA"/>
    <w:rsid w:val="001C227D"/>
    <w:rsid w:val="001D2A66"/>
    <w:rsid w:val="00206DB2"/>
    <w:rsid w:val="00265971"/>
    <w:rsid w:val="00292BE4"/>
    <w:rsid w:val="002B0910"/>
    <w:rsid w:val="003022AA"/>
    <w:rsid w:val="003065DA"/>
    <w:rsid w:val="00306C18"/>
    <w:rsid w:val="0032120D"/>
    <w:rsid w:val="00345B46"/>
    <w:rsid w:val="003567DA"/>
    <w:rsid w:val="0038257B"/>
    <w:rsid w:val="003A2003"/>
    <w:rsid w:val="003A4B73"/>
    <w:rsid w:val="003E2688"/>
    <w:rsid w:val="004424C8"/>
    <w:rsid w:val="004510F3"/>
    <w:rsid w:val="004535AA"/>
    <w:rsid w:val="00453F97"/>
    <w:rsid w:val="004B2EF7"/>
    <w:rsid w:val="004D7855"/>
    <w:rsid w:val="004F1FD3"/>
    <w:rsid w:val="005044AA"/>
    <w:rsid w:val="00571E8A"/>
    <w:rsid w:val="005F175C"/>
    <w:rsid w:val="005F68CC"/>
    <w:rsid w:val="006046B0"/>
    <w:rsid w:val="00662F48"/>
    <w:rsid w:val="006A14F5"/>
    <w:rsid w:val="006E16C2"/>
    <w:rsid w:val="00714A38"/>
    <w:rsid w:val="00714D80"/>
    <w:rsid w:val="00757DBD"/>
    <w:rsid w:val="00764E67"/>
    <w:rsid w:val="00791655"/>
    <w:rsid w:val="00791CA4"/>
    <w:rsid w:val="007A6CEF"/>
    <w:rsid w:val="008310B8"/>
    <w:rsid w:val="008410D8"/>
    <w:rsid w:val="0085730D"/>
    <w:rsid w:val="008927AD"/>
    <w:rsid w:val="00894A34"/>
    <w:rsid w:val="008D0831"/>
    <w:rsid w:val="008E7D81"/>
    <w:rsid w:val="00916EA0"/>
    <w:rsid w:val="009232D0"/>
    <w:rsid w:val="00933E4F"/>
    <w:rsid w:val="00940200"/>
    <w:rsid w:val="00965750"/>
    <w:rsid w:val="00982444"/>
    <w:rsid w:val="009B79E6"/>
    <w:rsid w:val="009D1824"/>
    <w:rsid w:val="009D198D"/>
    <w:rsid w:val="009E390F"/>
    <w:rsid w:val="009E3E63"/>
    <w:rsid w:val="009F4ECE"/>
    <w:rsid w:val="009F5C11"/>
    <w:rsid w:val="00A0324A"/>
    <w:rsid w:val="00A53BC2"/>
    <w:rsid w:val="00A84424"/>
    <w:rsid w:val="00AE7B1B"/>
    <w:rsid w:val="00B1226A"/>
    <w:rsid w:val="00B14E37"/>
    <w:rsid w:val="00B22649"/>
    <w:rsid w:val="00B24DEC"/>
    <w:rsid w:val="00B333F3"/>
    <w:rsid w:val="00B46726"/>
    <w:rsid w:val="00B46965"/>
    <w:rsid w:val="00B71948"/>
    <w:rsid w:val="00BA6C10"/>
    <w:rsid w:val="00BC5C82"/>
    <w:rsid w:val="00C044C2"/>
    <w:rsid w:val="00C129A3"/>
    <w:rsid w:val="00C5383B"/>
    <w:rsid w:val="00C74179"/>
    <w:rsid w:val="00C87AEC"/>
    <w:rsid w:val="00C91362"/>
    <w:rsid w:val="00CB52EF"/>
    <w:rsid w:val="00D1325D"/>
    <w:rsid w:val="00D814A6"/>
    <w:rsid w:val="00DD5BC9"/>
    <w:rsid w:val="00DF61E6"/>
    <w:rsid w:val="00E003E6"/>
    <w:rsid w:val="00E03C51"/>
    <w:rsid w:val="00E60FFC"/>
    <w:rsid w:val="00ED2328"/>
    <w:rsid w:val="00F04DFF"/>
    <w:rsid w:val="00F15A97"/>
    <w:rsid w:val="00F20549"/>
    <w:rsid w:val="00F218D1"/>
    <w:rsid w:val="00F2464D"/>
    <w:rsid w:val="00F90C04"/>
    <w:rsid w:val="00F9641C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8B125EE"/>
  <w15:docId w15:val="{AED1858F-113C-4752-9737-7ACBDC55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3E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E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9E3E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E3E63"/>
  </w:style>
  <w:style w:type="paragraph" w:styleId="Voettekst">
    <w:name w:val="footer"/>
    <w:basedOn w:val="Standaard"/>
    <w:link w:val="VoettekstChar"/>
    <w:uiPriority w:val="99"/>
    <w:unhideWhenUsed/>
    <w:rsid w:val="009E3E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3E63"/>
  </w:style>
  <w:style w:type="character" w:styleId="Hyperlink">
    <w:name w:val="Hyperlink"/>
    <w:basedOn w:val="Standaardalinea-lettertype"/>
    <w:uiPriority w:val="99"/>
    <w:unhideWhenUsed/>
    <w:rsid w:val="00F15A9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F61E6"/>
    <w:rPr>
      <w:color w:val="808080"/>
    </w:rPr>
  </w:style>
  <w:style w:type="paragraph" w:customStyle="1" w:styleId="DSV-Huisstijl">
    <w:name w:val="DSV-Huisstijl"/>
    <w:link w:val="DSV-HuisstijlChar"/>
    <w:qFormat/>
    <w:rsid w:val="00206DB2"/>
    <w:rPr>
      <w:rFonts w:ascii="Sauna-Roman" w:hAnsi="Sauna-Roman"/>
      <w:color w:val="000000" w:themeColor="text1"/>
      <w:sz w:val="24"/>
    </w:rPr>
  </w:style>
  <w:style w:type="paragraph" w:customStyle="1" w:styleId="DSV-Geadresseerde">
    <w:name w:val="DSV-Geadresseerde"/>
    <w:basedOn w:val="DSV-Huisstijl"/>
    <w:link w:val="DSV-GeadresseerdeChar"/>
    <w:rsid w:val="00206DB2"/>
    <w:pPr>
      <w:spacing w:after="0" w:line="240" w:lineRule="auto"/>
    </w:pPr>
    <w:rPr>
      <w:sz w:val="28"/>
    </w:rPr>
  </w:style>
  <w:style w:type="character" w:customStyle="1" w:styleId="DSV-HuisstijlChar">
    <w:name w:val="DSV-Huisstijl Char"/>
    <w:basedOn w:val="Standaardalinea-lettertype"/>
    <w:link w:val="DSV-Huisstijl"/>
    <w:rsid w:val="00206DB2"/>
    <w:rPr>
      <w:rFonts w:ascii="Sauna-Roman" w:hAnsi="Sauna-Roman"/>
      <w:color w:val="000000" w:themeColor="text1"/>
      <w:sz w:val="24"/>
    </w:rPr>
  </w:style>
  <w:style w:type="character" w:customStyle="1" w:styleId="DSV-GeadresseerdeChar">
    <w:name w:val="DSV-Geadresseerde Char"/>
    <w:basedOn w:val="DSV-HuisstijlChar"/>
    <w:link w:val="DSV-Geadresseerde"/>
    <w:rsid w:val="00206DB2"/>
    <w:rPr>
      <w:rFonts w:ascii="Sauna-Roman" w:hAnsi="Sauna-Roman"/>
      <w:color w:val="000000" w:themeColor="text1"/>
      <w:sz w:val="28"/>
    </w:rPr>
  </w:style>
  <w:style w:type="paragraph" w:styleId="Normaalweb">
    <w:name w:val="Normal (Web)"/>
    <w:basedOn w:val="Standaard"/>
    <w:uiPriority w:val="99"/>
    <w:semiHidden/>
    <w:unhideWhenUsed/>
    <w:rsid w:val="009E390F"/>
    <w:pPr>
      <w:spacing w:before="100" w:beforeAutospacing="1" w:after="100" w:afterAutospacing="1"/>
    </w:pPr>
  </w:style>
  <w:style w:type="paragraph" w:styleId="Plattetekst">
    <w:name w:val="Body Text"/>
    <w:basedOn w:val="Standaard"/>
    <w:link w:val="PlattetekstChar"/>
    <w:rsid w:val="003022AA"/>
    <w:rPr>
      <w:sz w:val="32"/>
    </w:rPr>
  </w:style>
  <w:style w:type="character" w:customStyle="1" w:styleId="PlattetekstChar">
    <w:name w:val="Platte tekst Char"/>
    <w:basedOn w:val="Standaardalinea-lettertype"/>
    <w:link w:val="Plattetekst"/>
    <w:rsid w:val="003022AA"/>
    <w:rPr>
      <w:rFonts w:ascii="Times New Roman" w:eastAsia="Times New Roman" w:hAnsi="Times New Roman" w:cs="Times New Roman"/>
      <w:sz w:val="32"/>
      <w:szCs w:val="24"/>
    </w:rPr>
  </w:style>
  <w:style w:type="paragraph" w:styleId="Plattetekst2">
    <w:name w:val="Body Text 2"/>
    <w:basedOn w:val="Standaard"/>
    <w:link w:val="Plattetekst2Char"/>
    <w:rsid w:val="003022AA"/>
    <w:pPr>
      <w:framePr w:w="8398" w:h="1621" w:hSpace="141" w:wrap="around" w:vAnchor="text" w:hAnchor="page" w:x="3391" w:y="35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56"/>
    </w:rPr>
  </w:style>
  <w:style w:type="character" w:customStyle="1" w:styleId="Plattetekst2Char">
    <w:name w:val="Platte tekst 2 Char"/>
    <w:basedOn w:val="Standaardalinea-lettertype"/>
    <w:link w:val="Plattetekst2"/>
    <w:rsid w:val="003022AA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jablonen\Office-Sjablonen\DSV%20-%20Mem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D22D-CEB6-407B-8130-BEA9956E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DSV - Memo.dotx</Template>
  <TotalTime>1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Geerts</dc:creator>
  <cp:lastModifiedBy>Hans Geerts</cp:lastModifiedBy>
  <cp:revision>3</cp:revision>
  <cp:lastPrinted>2009-03-19T11:27:00Z</cp:lastPrinted>
  <dcterms:created xsi:type="dcterms:W3CDTF">2023-02-09T12:43:00Z</dcterms:created>
  <dcterms:modified xsi:type="dcterms:W3CDTF">2023-02-09T12:44:00Z</dcterms:modified>
</cp:coreProperties>
</file>